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6" w:rsidRPr="00D01E42" w:rsidRDefault="00C67A1C">
      <w:pPr>
        <w:rPr>
          <w:b/>
        </w:rPr>
      </w:pPr>
      <w:bookmarkStart w:id="0" w:name="_GoBack"/>
      <w:bookmarkEnd w:id="0"/>
      <w:r w:rsidRPr="00D01E42">
        <w:rPr>
          <w:b/>
        </w:rPr>
        <w:t>27.03.2020r.  Temat dnia</w:t>
      </w:r>
      <w:r w:rsidRPr="004918DB">
        <w:rPr>
          <w:b/>
          <w:i/>
        </w:rPr>
        <w:t>: WIOSENNE SYMETRIE</w:t>
      </w:r>
    </w:p>
    <w:p w:rsidR="00C67A1C" w:rsidRDefault="00C67A1C"/>
    <w:p w:rsidR="00C67A1C" w:rsidRPr="00D01E42" w:rsidRDefault="00C67A1C">
      <w:pPr>
        <w:rPr>
          <w:b/>
        </w:rPr>
      </w:pPr>
      <w:r w:rsidRPr="00D01E42">
        <w:rPr>
          <w:b/>
        </w:rPr>
        <w:t>ZAJĘCIE I:</w:t>
      </w:r>
    </w:p>
    <w:p w:rsidR="00C67A1C" w:rsidRDefault="00C67A1C">
      <w:r>
        <w:t>Witajcie kochane dzieciaki</w:t>
      </w:r>
      <w:r w:rsidR="004918DB">
        <w:t>,</w:t>
      </w:r>
      <w:r>
        <w:t xml:space="preserve"> dzisiaj razem z Waszymi opiekunami postaramy się poszukać wiosennych symetrii. W tym celu przygotujcie lusterko, tackę, zestaw kartoników o wymiarach pocztówki, z naklejoną lub narysowaną kolorowa figurą geometryczną (prostokąt, koło, kwadrat, trójkąt, trapez), kartoników może być więcej niż jeden. teraz przy pomocy lusterka poobserwujcie kartoniki –efekt odbicia i symetrii. nazwijcie to ,co zobaczyłyście. </w:t>
      </w:r>
      <w:r w:rsidR="006032D4">
        <w:t>Opiekunów prosimy o wyjaśnienie dziecku na czym polega symetria(każdy przedmiot symetryczny musi posiadać tzw. oś symetrii, wtedy spełnia jej warunki).</w:t>
      </w:r>
    </w:p>
    <w:p w:rsidR="006032D4" w:rsidRDefault="006032D4">
      <w:r>
        <w:t>Teraz zapraszamy do zabawy</w:t>
      </w:r>
      <w:r w:rsidRPr="006032D4">
        <w:rPr>
          <w:i/>
        </w:rPr>
        <w:t>: Znajdź drugą połowę obrazka</w:t>
      </w:r>
      <w:r>
        <w:t>.</w:t>
      </w:r>
    </w:p>
    <w:p w:rsidR="00947B81" w:rsidRDefault="006032D4">
      <w:r>
        <w:t xml:space="preserve">Obrazki przedstawiające tulipana, pająka, biedronkę, lalkę, motyla, parasol </w:t>
      </w:r>
      <w:r w:rsidR="00947B81">
        <w:t>przecięte na połowę</w:t>
      </w:r>
      <w:r>
        <w:t xml:space="preserve"> oraz dzwonki chromatyczne. </w:t>
      </w:r>
      <w:r w:rsidR="00947B81">
        <w:t>Pierwsze części obrazków rozkładamy na dywanie. Pozostałe dziecko trzyma w dłoni. W rytm muzyki granej na dzwonkach dziecko biega po pokoju. Na przerwę w muzyce zatrzymuje się i szuka drugiej połowy obrazka, który trzyma w dłoni . Zabawę powtarzamy do momentu ułożenia wszystkich obrazków.</w:t>
      </w:r>
    </w:p>
    <w:p w:rsidR="00947B81" w:rsidRDefault="00947B81">
      <w:r>
        <w:t>Aby utrwalić zjawisko symetrii możemy pobawić się jeszcze w prostą zabawę korzystając ze zwykłej, białej kartki. Kartkę tę przykładamy raz z jednej strony dowolnego obrazka, raz z drugiej.</w:t>
      </w:r>
      <w:r w:rsidR="00786A87">
        <w:t xml:space="preserve"> Dziecko obserwując obrazek dochodzi do wniosku, że jego obydwie części są takie same lub nie są takie same.</w:t>
      </w:r>
    </w:p>
    <w:p w:rsidR="00786A87" w:rsidRDefault="00786A87">
      <w:r>
        <w:t>Zapraszam do szukania w domu przedmiotów, w których można zaobserwować zjawisko symetrii. Dzieci  wskazują oś symetrii w znalezionych przedmiotach, mogą ją zaznaczać posługując się sznurkiem, wstążką, linijką.</w:t>
      </w:r>
    </w:p>
    <w:p w:rsidR="0083275E" w:rsidRDefault="00786A87">
      <w:r>
        <w:t>Na koniec proponuję jeszcze zabawę graficzną polegającą na układaniu graficznych obrazków.</w:t>
      </w:r>
    </w:p>
    <w:p w:rsidR="0083275E" w:rsidRDefault="0083275E">
      <w:r>
        <w:t>Do zabawy możemy wykorzystać guziki, fasolę, kasztany, korale, klocki, figury geometryczne, wycięte z kartonu. Opiekun układa część symetrycznego obrazka, zadaniem dziecka jest ułożyć poprawnie jego druga połowę. Sprawdzamy wykonaną pracę i pamiętamy o pochwale lub nagrodzie za jej prawidłowe wykonanie.</w:t>
      </w:r>
    </w:p>
    <w:p w:rsidR="0083275E" w:rsidRDefault="0083275E"/>
    <w:p w:rsidR="0083275E" w:rsidRPr="00D01E42" w:rsidRDefault="0083275E">
      <w:pPr>
        <w:rPr>
          <w:b/>
        </w:rPr>
      </w:pPr>
      <w:r w:rsidRPr="00D01E42">
        <w:rPr>
          <w:b/>
        </w:rPr>
        <w:t>ZAJĘCIE II:</w:t>
      </w:r>
    </w:p>
    <w:p w:rsidR="0083275E" w:rsidRDefault="00BB05D7">
      <w:r>
        <w:t>Wspaniałym dopełnieniem tematu symetrii w otaczającym nas świecie będzie malowanie motyla.</w:t>
      </w:r>
    </w:p>
    <w:p w:rsidR="00BB05D7" w:rsidRDefault="00BB05D7">
      <w:r>
        <w:t>Posłuchajcie wiersza o tym, jak łatwo można go namalować:</w:t>
      </w:r>
    </w:p>
    <w:p w:rsidR="00BB05D7" w:rsidRPr="00D01E42" w:rsidRDefault="00BB05D7">
      <w:pPr>
        <w:rPr>
          <w:b/>
        </w:rPr>
      </w:pPr>
      <w:r w:rsidRPr="00D01E42">
        <w:rPr>
          <w:b/>
        </w:rPr>
        <w:t>MOTYL</w:t>
      </w:r>
    </w:p>
    <w:p w:rsidR="00BB05D7" w:rsidRDefault="00BB05D7">
      <w:r>
        <w:t>Narysuję długi odwłok</w:t>
      </w:r>
    </w:p>
    <w:p w:rsidR="00BB05D7" w:rsidRDefault="00BB05D7">
      <w:r>
        <w:t>Przy nim skrzydło, niczym  obłok</w:t>
      </w:r>
    </w:p>
    <w:p w:rsidR="00BB05D7" w:rsidRDefault="00BB05D7">
      <w:r>
        <w:lastRenderedPageBreak/>
        <w:t>Jeszcze jedno skrzydło dam</w:t>
      </w:r>
    </w:p>
    <w:p w:rsidR="00BB05D7" w:rsidRDefault="00BB05D7">
      <w:r>
        <w:t>Główkę, czółka i motylka małego mam.</w:t>
      </w:r>
    </w:p>
    <w:p w:rsidR="00BB05D7" w:rsidRDefault="00BB05D7">
      <w:r>
        <w:t>Wezmę pędzel oraz farby</w:t>
      </w:r>
    </w:p>
    <w:p w:rsidR="00BB05D7" w:rsidRDefault="00BB05D7">
      <w:r>
        <w:t>Jakież piękne mój motyl ma barwy</w:t>
      </w:r>
    </w:p>
    <w:p w:rsidR="00BB05D7" w:rsidRDefault="00BB05D7">
      <w:r>
        <w:t>Niczym tęcza siadł na kwiatku</w:t>
      </w:r>
    </w:p>
    <w:p w:rsidR="00BB05D7" w:rsidRDefault="00BB05D7">
      <w:r>
        <w:t>Pomaluj ze mną jeszcze tatku.</w:t>
      </w:r>
    </w:p>
    <w:p w:rsidR="00BB05D7" w:rsidRDefault="00BB05D7"/>
    <w:p w:rsidR="00BB05D7" w:rsidRDefault="00BB05D7">
      <w:r>
        <w:t>Możemy pokazać dziecku różne rodzaje motyli. Może ono słownie opisywać ich wygląd, oceniać, który jest najpiękniejszy. Następnie przystępujemy do</w:t>
      </w:r>
      <w:r w:rsidR="00D01E42">
        <w:t xml:space="preserve"> malowania motyla. P</w:t>
      </w:r>
      <w:r>
        <w:t>otrzebne będą: farby plakatowe, pędzel</w:t>
      </w:r>
      <w:r w:rsidR="00D01E42">
        <w:t>, woda, karton( najlepiej z bloku technicznego). Karton składamy na połowę. Na jednej jego części, tuż przy osi symetrii dziecko maluje kolorowe plamy. Następnie składa karton na pół i dociska rączką. Po rozłożeniu powinien wyjść motyl. Kiedy kartka wyschnie, można dorysować pisakiem lub kredką czółki i odwłok. Oczywiście gotową pracę eksponujemy w widocznym miejscu.</w:t>
      </w:r>
    </w:p>
    <w:p w:rsidR="00D01E42" w:rsidRDefault="00D01E42"/>
    <w:p w:rsidR="006032D4" w:rsidRDefault="00D01E42">
      <w:r>
        <w:t xml:space="preserve">Życzę wspaniałej zabawy. Pozdrawiam Was i Waszych opiekunów. </w:t>
      </w:r>
      <w:r w:rsidR="00947B81">
        <w:t xml:space="preserve"> </w:t>
      </w:r>
    </w:p>
    <w:sectPr w:rsidR="0060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1C"/>
    <w:rsid w:val="00170DA5"/>
    <w:rsid w:val="004918DB"/>
    <w:rsid w:val="006032D4"/>
    <w:rsid w:val="00786A87"/>
    <w:rsid w:val="0083275E"/>
    <w:rsid w:val="00947B81"/>
    <w:rsid w:val="00A011D6"/>
    <w:rsid w:val="00BB05D7"/>
    <w:rsid w:val="00C67A1C"/>
    <w:rsid w:val="00D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2020-03-27T13:17:00Z</dcterms:created>
  <dcterms:modified xsi:type="dcterms:W3CDTF">2020-03-27T13:17:00Z</dcterms:modified>
</cp:coreProperties>
</file>